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2E7D32"/>
          <w:sz w:val="44"/>
        </w:rPr>
        <w:t>🧑‍🌾 《农场小集市的采购员》</w:t>
        <w:br/>
        <w:t>教学工具清单</w:t>
      </w:r>
    </w:p>
    <w:p>
      <w:pPr>
        <w:jc w:val="center"/>
      </w:pPr>
      <w:r>
        <w:rPr>
          <w:rFonts w:ascii="Microsoft YaHei" w:hAnsi="Microsoft YaHei"/>
          <w:color w:val="4CAF50"/>
          <w:sz w:val="24"/>
        </w:rPr>
        <w:t>爱心托管班 · 低龄组（3-6岁）· 第二节课 · 生活数学启蒙</w:t>
      </w:r>
    </w:p>
    <w:p/>
    <w:p>
      <w:r>
        <w:rPr>
          <w:b/>
          <w:color w:val="F44336"/>
          <w:sz w:val="24"/>
        </w:rPr>
        <w:t>📌 说明：</w:t>
      </w:r>
      <w:r>
        <w:rPr>
          <w:sz w:val="22"/>
        </w:rPr>
        <w:t>以下所有材料均为日常生活中容易找到的物品，标注★为重点必备项，标注☆为可选增强项。3-6岁儿童需使用安全、无尖锐边缘的材料。</w:t>
      </w:r>
    </w:p>
    <w:p/>
    <w:p>
      <w:pPr>
        <w:pStyle w:val="Heading1"/>
      </w:pPr>
      <w:r>
        <w:rPr>
          <w:color w:val="2E7D32"/>
        </w:rPr>
        <w:t>一、核心教具（必备）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2E7D32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2E7D32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2E7D32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 &amp; 替代方案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蔬菜水果卡片</w:t>
              <w:br/>
              <w:t>（萝卜/白菜/西红柿/草莓等）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若干套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用硬卡纸制作，画上或打印各种蔬菜水果图案。</w:t>
              <w:br/>
              <w:t>每种至少准备8-10张，方便演示加减法。</w:t>
              <w:br/>
              <w:t>🔧 获取：硬卡纸（文具店约5元/包），彩笔手绘或打印剪裁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两个小篮子</w:t>
              <w:br/>
              <w:t>或购物袋（红色+蓝色）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2个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分队时用于区分红苹果小队和蓝白菜小队。</w:t>
              <w:br/>
              <w:t>也可用红色和蓝色的无纺布购物袋代替。</w:t>
              <w:br/>
              <w:t>🔧 获取：超市/便利店购物袋即可（约2-5元/个）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金币贴纸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每人一枚，颁奖环节贴在胸前作为采购员勋章。</w:t>
              <w:br/>
              <w:t>可用金色圆形贴纸或五角星贴纸代替。</w:t>
              <w:br/>
              <w:t>🔧 获取：文具店卡通贴纸（约3-5元/包）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百宝箱 + 密码锁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1套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可用带锁的文具盒或纸盒+贴纸封条代替。</w:t>
              <w:br/>
              <w:t>第三把锁上贴一张画着水果的密码卡片。</w:t>
              <w:br/>
              <w:t>🔧 获取：文具店密码锁文具盒（约15-30元）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黑板/白板</w:t>
              <w:br/>
              <w:t>+ 彩色马克笔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1套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用于画蔬菜、写数字、贴卡片等。</w:t>
              <w:br/>
              <w:t>准备红、蓝、绿、黑四色。</w:t>
              <w:br/>
              <w:t>🔧 获取：教室现有，马克笔文具店有售（约2-5元/支）</w:t>
            </w:r>
          </w:p>
        </w:tc>
      </w:tr>
    </w:tbl>
    <w:p/>
    <w:p>
      <w:pPr>
        <w:pStyle w:val="Heading1"/>
      </w:pPr>
      <w:r>
        <w:rPr>
          <w:color w:val="2E7D32"/>
        </w:rPr>
        <w:t>二、情景道具（增强体验，推荐准备）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4CAF5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4CAF5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4CAF5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☆ 草帽/农场主头饰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1-2顶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老师戴上草帽变身农场主张爷爷/李奶奶。</w:t>
              <w:br/>
              <w:t>没有草帽也可以用头巾或围裙代替。</w:t>
              <w:br/>
              <w:t>🔧 获取：超市/杂货店草帽（约10-15元），或用纸自制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☆ 塑料水果/蔬菜玩具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若干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比平面卡片更直观，孩子可以拿在手里操作。</w:t>
              <w:br/>
              <w:t>如没有，用彩色卡纸剪成蔬果形状即可。</w:t>
              <w:br/>
              <w:t>🔧 获取：玩具店过家家蔬果套装（约15-30元）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☆ 倒计时器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游戏环节计时使用，增加趣味性和紧张感。</w:t>
              <w:br/>
              <w:t>🔧 获取：手机自带时钟App即可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☆ 兔子/熊的头饰或手偶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用于减法环节（小兔子吃萝卜）和游戏三（贪吃熊）。</w:t>
              <w:br/>
              <w:t>没有头饰可以用手势动作代替（双手做耳朵/爪子）。</w:t>
              <w:br/>
              <w:t>🔧 获取：玩具店动物头饰（约5-10元），或用纸板自制</w:t>
            </w:r>
          </w:p>
        </w:tc>
      </w:tr>
    </w:tbl>
    <w:p/>
    <w:p>
      <w:pPr>
        <w:pStyle w:val="Heading1"/>
      </w:pPr>
      <w:r>
        <w:rPr>
          <w:color w:val="2E7D32"/>
        </w:rPr>
        <w:t>三、环境氛围（可选加分项）</w:t>
      </w:r>
    </w:p>
    <w:p>
      <w:r>
        <w:rPr>
          <w:b/>
          <w:color w:val="4CAF50"/>
          <w:sz w:val="22"/>
        </w:rPr>
        <w:t>☆ 农场主题背景音乐</w:t>
      </w:r>
    </w:p>
    <w:p>
      <w:pPr>
        <w:spacing w:after="80"/>
      </w:pPr>
      <w:r>
        <w:rPr>
          <w:sz w:val="21"/>
        </w:rPr>
        <w:t xml:space="preserve">    用手机/蓝牙音箱播放轻快的农场风格音乐。</w:t>
        <w:br/>
        <w:t>推荐：儿歌《Old MacDonald Had a Farm》或欢快的田园纯音乐。</w:t>
        <w:br/>
        <w:t>🔧 获取：网易云音乐/QQ音乐搜索农场儿歌</w:t>
      </w:r>
    </w:p>
    <w:p>
      <w:r>
        <w:rPr>
          <w:b/>
          <w:color w:val="4CAF50"/>
          <w:sz w:val="22"/>
        </w:rPr>
        <w:t>☆ 黑板农场场景装饰</w:t>
      </w:r>
    </w:p>
    <w:p>
      <w:pPr>
        <w:spacing w:after="80"/>
      </w:pPr>
      <w:r>
        <w:rPr>
          <w:sz w:val="21"/>
        </w:rPr>
        <w:t xml:space="preserve">    课前在黑板上画一些简单的农场元素：太阳、云朵、栅栏、小房子。</w:t>
        <w:br/>
        <w:t>用彩色粉笔/马克笔画即可，增强沉浸感。</w:t>
        <w:br/>
        <w:t>🔧 获取：教室现有彩色粉笔或马克笔</w:t>
      </w:r>
    </w:p>
    <w:p>
      <w:r>
        <w:rPr>
          <w:b/>
          <w:color w:val="4CAF50"/>
          <w:sz w:val="22"/>
        </w:rPr>
        <w:t>☆ 小奖品（糖果/贴纸/文具）</w:t>
      </w:r>
    </w:p>
    <w:p>
      <w:pPr>
        <w:spacing w:after="80"/>
      </w:pPr>
      <w:r>
        <w:rPr>
          <w:sz w:val="21"/>
        </w:rPr>
        <w:t xml:space="preserve">    放在百宝箱里，开锁后分给每个小朋友。</w:t>
        <w:br/>
        <w:t>推荐：卡通橡皮、小贴纸、棒棒糖等安全物品。</w:t>
        <w:br/>
        <w:t>🔧 获取：文具店/超市（预算约20-40元）</w:t>
      </w:r>
    </w:p>
    <w:p/>
    <w:p>
      <w:pPr>
        <w:pStyle w:val="Heading1"/>
      </w:pPr>
      <w:r>
        <w:rPr>
          <w:color w:val="2E7D32"/>
        </w:rPr>
        <w:t>四、快速采购清单（总预算参考）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fill="FF980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2351"/>
            <w:shd w:fill="FF980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2351"/>
            <w:shd w:fill="FF980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预估价格</w:t>
            </w:r>
          </w:p>
        </w:tc>
        <w:tc>
          <w:tcPr>
            <w:tcW w:type="dxa" w:w="2351"/>
            <w:shd w:fill="FF9800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购买渠道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硬卡纸（蔬果卡片用）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5-8元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彩色购物袋（红+蓝）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4-10元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超市/便利店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金币贴纸/五角星贴纸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3-5元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密码锁文具盒（百宝箱）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15-30元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文具店/网购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草帽（农场主头饰）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1顶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10-15元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超市/杂货店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塑料蔬果玩具（可选）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若干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15-30元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玩具店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动物头饰（兔子/熊，可选）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5-10元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玩具店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马克笔（多色）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4支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8-20元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小奖品（糖果+文具+贴纸）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20-40元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文具店/超市</w:t>
            </w:r>
          </w:p>
        </w:tc>
      </w:tr>
      <w:tr>
        <w:tc>
          <w:tcPr>
            <w:tcW w:type="dxa" w:w="2351"/>
          </w:tcPr>
          <w:p>
            <w:r>
              <w:rPr>
                <w:b/>
                <w:color w:val="F44336"/>
                <w:sz w:val="20"/>
              </w:rPr>
              <w:t>💰 合计（不含免费替代方案）</w:t>
            </w:r>
          </w:p>
        </w:tc>
        <w:tc>
          <w:tcPr>
            <w:tcW w:type="dxa" w:w="2351"/>
          </w:tcPr>
          <w:p>
            <w:r>
              <w:rPr>
                <w:b/>
                <w:color w:val="F44336"/>
                <w:sz w:val="20"/>
              </w:rPr>
            </w:r>
          </w:p>
        </w:tc>
        <w:tc>
          <w:tcPr>
            <w:tcW w:type="dxa" w:w="2351"/>
          </w:tcPr>
          <w:p>
            <w:r>
              <w:rPr>
                <w:b/>
                <w:color w:val="F44336"/>
                <w:sz w:val="20"/>
              </w:rPr>
              <w:t>约50-120元</w:t>
            </w:r>
          </w:p>
        </w:tc>
        <w:tc>
          <w:tcPr>
            <w:tcW w:type="dxa" w:w="2351"/>
          </w:tcPr>
          <w:p>
            <w:r>
              <w:rPr>
                <w:b/>
                <w:color w:val="F44336"/>
                <w:sz w:val="20"/>
              </w:rPr>
              <w:t>（卡纸/贴纸/小奖品必需，其余可替代）</w:t>
            </w:r>
          </w:p>
        </w:tc>
      </w:tr>
    </w:tbl>
    <w:p/>
    <w:p>
      <w:pPr>
        <w:pStyle w:val="Heading1"/>
      </w:pPr>
      <w:r>
        <w:rPr>
          <w:color w:val="F44336"/>
        </w:rPr>
        <w:t>五、安全注意事项（低龄儿童特别提示）</w:t>
      </w:r>
    </w:p>
    <w:p>
      <w:r>
        <w:rPr>
          <w:color w:val="8D6E63"/>
          <w:sz w:val="22"/>
        </w:rPr>
        <w:t>⚠️ 所有卡片边缘建议用圆角剪刀修剪，避免划伤</w:t>
      </w:r>
    </w:p>
    <w:p>
      <w:r>
        <w:rPr>
          <w:color w:val="8D6E63"/>
          <w:sz w:val="22"/>
        </w:rPr>
        <w:t>⚠️ 小奖品（糖果等）注意是否有过敏儿童，提前询问家长</w:t>
      </w:r>
    </w:p>
    <w:p>
      <w:r>
        <w:rPr>
          <w:color w:val="8D6E63"/>
          <w:sz w:val="22"/>
        </w:rPr>
        <w:t>⚠️ 塑料小玩具选择大尺寸（直径&gt;3cm），防止幼儿误吞</w:t>
      </w:r>
    </w:p>
    <w:p>
      <w:r>
        <w:rPr>
          <w:color w:val="8D6E63"/>
          <w:sz w:val="22"/>
        </w:rPr>
        <w:t>⚠️ 百宝箱锁不要用真实金属锁，用密码锁文具盒或纸质封条</w:t>
      </w:r>
    </w:p>
    <w:p>
      <w:r>
        <w:rPr>
          <w:color w:val="8D6E63"/>
          <w:sz w:val="22"/>
        </w:rPr>
        <w:t>⚠️ 金币贴纸建议选容易撕下的材质，避免损伤衣物</w:t>
      </w:r>
    </w:p>
    <w:p/>
    <w:p>
      <w:pPr>
        <w:pStyle w:val="Heading1"/>
      </w:pPr>
      <w:r>
        <w:rPr>
          <w:color w:val="2E7D32"/>
        </w:rPr>
        <w:t>六、课前检查清单（出发前核对）</w:t>
      </w:r>
    </w:p>
    <w:p>
      <w:r>
        <w:rPr>
          <w:sz w:val="22"/>
        </w:rPr>
        <w:t>□ 蔬果卡片数量足够（每种至少8-10张，已圆角修剪）</w:t>
      </w:r>
    </w:p>
    <w:p>
      <w:r>
        <w:rPr>
          <w:sz w:val="22"/>
        </w:rPr>
        <w:t>□ 红蓝两个购物袋/篮子已准备好</w:t>
      </w:r>
    </w:p>
    <w:p>
      <w:r>
        <w:rPr>
          <w:sz w:val="22"/>
        </w:rPr>
        <w:t>□ 金币贴纸数量够全班每人一枚</w:t>
      </w:r>
    </w:p>
    <w:p>
      <w:r>
        <w:rPr>
          <w:sz w:val="22"/>
        </w:rPr>
        <w:t>□ 百宝箱已装好小奖品，密码/封条已设置</w:t>
      </w:r>
    </w:p>
    <w:p>
      <w:r>
        <w:rPr>
          <w:sz w:val="22"/>
        </w:rPr>
        <w:t>□ 草帽或头饰已准备</w:t>
      </w:r>
    </w:p>
    <w:p>
      <w:r>
        <w:rPr>
          <w:sz w:val="22"/>
        </w:rPr>
        <w:t>□ 黑板/白板 + 彩色马克笔已检查有墨水</w:t>
      </w:r>
    </w:p>
    <w:p>
      <w:r>
        <w:rPr>
          <w:sz w:val="22"/>
        </w:rPr>
        <w:t>□ 倒计时器/手机已充满电</w:t>
      </w:r>
    </w:p>
    <w:p>
      <w:r>
        <w:rPr>
          <w:sz w:val="22"/>
        </w:rPr>
        <w:t>□ 农场BGM已离线下载</w:t>
      </w:r>
    </w:p>
    <w:p>
      <w:r>
        <w:rPr>
          <w:sz w:val="22"/>
        </w:rPr>
        <w:t>□ 教案/PPT课件已拷贝到U盘</w:t>
      </w:r>
    </w:p>
    <w:p>
      <w:r>
        <w:rPr>
          <w:sz w:val="22"/>
        </w:rPr>
        <w:t>□ 提前演练加减法实物操作流程（重点练习3+2=5和5-1=4的演示）</w:t>
      </w:r>
    </w:p>
    <w:p>
      <w:r>
        <w:rPr>
          <w:sz w:val="22"/>
        </w:rPr>
        <w:t>□ 提前演练贪吃熊游戏（8-3=5的快速互动）</w:t>
      </w:r>
    </w:p>
    <w:p/>
    <w:p>
      <w:pPr>
        <w:jc w:val="center"/>
      </w:pPr>
      <w:r>
        <w:rPr>
          <w:rFonts w:ascii="Microsoft YaHei" w:hAnsi="Microsoft YaHei"/>
          <w:b/>
          <w:color w:val="F44336"/>
          <w:sz w:val="22"/>
        </w:rPr>
        <w:t>❤️ 祝支教活动顺利！让小朋友们在过家家中学好数学！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微软雅黑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